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07845" w:rsidRDefault="00707845" w:rsidP="00930BA5">
      <w:pPr>
        <w:spacing w:line="360" w:lineRule="auto"/>
        <w:jc w:val="both"/>
        <w:rPr>
          <w:sz w:val="24"/>
        </w:rPr>
      </w:pPr>
      <w:r>
        <w:rPr>
          <w:noProof/>
          <w:sz w:val="24"/>
          <w:lang w:eastAsia="en-ZA"/>
        </w:rPr>
        <w:drawing>
          <wp:anchor distT="0" distB="0" distL="114300" distR="114300" simplePos="0" relativeHeight="251658240" behindDoc="1" locked="0" layoutInCell="1" allowOverlap="1" wp14:anchorId="3DE80784" wp14:editId="0975266D">
            <wp:simplePos x="0" y="0"/>
            <wp:positionH relativeFrom="margin">
              <wp:posOffset>2009775</wp:posOffset>
            </wp:positionH>
            <wp:positionV relativeFrom="margin">
              <wp:posOffset>-409575</wp:posOffset>
            </wp:positionV>
            <wp:extent cx="1729740" cy="1752600"/>
            <wp:effectExtent l="19050" t="0" r="3810" b="0"/>
            <wp:wrapSquare wrapText="bothSides"/>
            <wp:docPr id="1" name="Picture 0" descr="UCTcircular_logo1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CTcircular_logo1_CMYK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974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7845" w:rsidRDefault="00707845" w:rsidP="00930BA5">
      <w:pPr>
        <w:spacing w:line="360" w:lineRule="auto"/>
        <w:jc w:val="both"/>
        <w:rPr>
          <w:sz w:val="24"/>
        </w:rPr>
      </w:pPr>
    </w:p>
    <w:p w:rsidR="00707845" w:rsidRDefault="00707845" w:rsidP="00930BA5">
      <w:pPr>
        <w:spacing w:line="360" w:lineRule="auto"/>
        <w:jc w:val="both"/>
        <w:rPr>
          <w:sz w:val="24"/>
        </w:rPr>
      </w:pPr>
    </w:p>
    <w:p w:rsidR="00707845" w:rsidRDefault="00707845" w:rsidP="00930BA5">
      <w:pPr>
        <w:spacing w:line="360" w:lineRule="auto"/>
        <w:jc w:val="both"/>
        <w:rPr>
          <w:sz w:val="24"/>
        </w:rPr>
      </w:pPr>
    </w:p>
    <w:p w:rsidR="00707845" w:rsidRDefault="00707845" w:rsidP="00930BA5">
      <w:pPr>
        <w:spacing w:line="360" w:lineRule="auto"/>
        <w:jc w:val="both"/>
        <w:rPr>
          <w:sz w:val="24"/>
        </w:rPr>
      </w:pPr>
    </w:p>
    <w:p w:rsidR="00707845" w:rsidRDefault="00707845" w:rsidP="00930BA5">
      <w:pPr>
        <w:spacing w:line="360" w:lineRule="auto"/>
        <w:jc w:val="both"/>
        <w:rPr>
          <w:sz w:val="24"/>
        </w:rPr>
      </w:pPr>
    </w:p>
    <w:p w:rsidR="00F171C9" w:rsidRPr="00EA765C" w:rsidRDefault="00EA765C" w:rsidP="00707845">
      <w:pPr>
        <w:jc w:val="center"/>
        <w:rPr>
          <w:rFonts w:ascii="Arial Black" w:hAnsi="Arial Black"/>
          <w:b/>
          <w:sz w:val="32"/>
          <w:szCs w:val="32"/>
        </w:rPr>
      </w:pPr>
      <w:r w:rsidRPr="00EA765C">
        <w:rPr>
          <w:rFonts w:ascii="Arial Black" w:hAnsi="Arial Black"/>
          <w:b/>
          <w:sz w:val="32"/>
          <w:szCs w:val="32"/>
        </w:rPr>
        <w:t>Alumni and Friends Innovation Network</w:t>
      </w:r>
    </w:p>
    <w:p w:rsidR="00707845" w:rsidRPr="00707845" w:rsidRDefault="00EA765C" w:rsidP="00A37282">
      <w:pPr>
        <w:jc w:val="center"/>
        <w:rPr>
          <w:rFonts w:ascii="Arial Black" w:hAnsi="Arial Black"/>
          <w:b/>
          <w:sz w:val="16"/>
          <w:szCs w:val="16"/>
        </w:rPr>
      </w:pPr>
      <w:r w:rsidRPr="00EA765C">
        <w:rPr>
          <w:rFonts w:ascii="Arial Black" w:hAnsi="Arial Black"/>
          <w:b/>
          <w:sz w:val="32"/>
          <w:szCs w:val="32"/>
        </w:rPr>
        <w:t>Response Form</w:t>
      </w:r>
      <w:r w:rsidR="00A37282">
        <w:rPr>
          <w:rFonts w:ascii="Arial Black" w:hAnsi="Arial Black"/>
          <w:b/>
          <w:sz w:val="32"/>
          <w:szCs w:val="32"/>
        </w:rPr>
        <w:br/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621"/>
        <w:gridCol w:w="1985"/>
      </w:tblGrid>
      <w:tr w:rsidR="006E2FBE" w:rsidRPr="00707845" w:rsidTr="00A37282">
        <w:tc>
          <w:tcPr>
            <w:tcW w:w="7621" w:type="dxa"/>
          </w:tcPr>
          <w:p w:rsidR="006E2FBE" w:rsidRPr="00707845" w:rsidRDefault="006E2FBE" w:rsidP="00F171C9">
            <w:pPr>
              <w:spacing w:line="360" w:lineRule="auto"/>
              <w:rPr>
                <w:b/>
                <w:bCs/>
                <w:lang w:val="en-GB"/>
              </w:rPr>
            </w:pPr>
            <w:r w:rsidRPr="00707845">
              <w:rPr>
                <w:b/>
                <w:lang w:val="en-GB"/>
              </w:rPr>
              <w:t>Alumni Innovation Network</w:t>
            </w:r>
          </w:p>
        </w:tc>
        <w:tc>
          <w:tcPr>
            <w:tcW w:w="1985" w:type="dxa"/>
          </w:tcPr>
          <w:p w:rsidR="006E2FBE" w:rsidRPr="00707845" w:rsidRDefault="00A37282" w:rsidP="00714AC0">
            <w:pPr>
              <w:spacing w:line="360" w:lineRule="auto"/>
              <w:rPr>
                <w:b/>
                <w:bCs/>
                <w:lang w:val="en-GB"/>
              </w:rPr>
            </w:pPr>
            <w:r w:rsidRPr="00707845">
              <w:rPr>
                <w:b/>
                <w:bCs/>
                <w:lang w:val="en-GB"/>
              </w:rPr>
              <w:t>Tick all which are of interest</w:t>
            </w:r>
          </w:p>
        </w:tc>
      </w:tr>
      <w:tr w:rsidR="006E2FBE" w:rsidRPr="00707845" w:rsidTr="00A37282">
        <w:tc>
          <w:tcPr>
            <w:tcW w:w="7621" w:type="dxa"/>
          </w:tcPr>
          <w:p w:rsidR="006E2FBE" w:rsidRPr="00714AC0" w:rsidRDefault="00714AC0" w:rsidP="00714AC0">
            <w:pPr>
              <w:rPr>
                <w:bCs/>
                <w:lang w:val="en-GB"/>
              </w:rPr>
            </w:pPr>
            <w:r>
              <w:rPr>
                <w:b/>
                <w:bCs/>
                <w:lang w:val="en-GB"/>
              </w:rPr>
              <w:br/>
            </w:r>
            <w:r w:rsidR="006E2FBE" w:rsidRPr="00707845">
              <w:rPr>
                <w:b/>
                <w:bCs/>
                <w:lang w:val="en-GB"/>
              </w:rPr>
              <w:t xml:space="preserve">UCT Alumni &amp; Friends Innovation Supporter: </w:t>
            </w:r>
            <w:r w:rsidR="006E2FBE" w:rsidRPr="00707845">
              <w:rPr>
                <w:bCs/>
                <w:lang w:val="en-GB"/>
              </w:rPr>
              <w:t>Participants in the Supporter’s Network will be alerted to opportunities to assist UCT entrepreneurs (students or staff or both) with generic advice and mentoring.</w:t>
            </w:r>
            <w:r>
              <w:rPr>
                <w:bCs/>
                <w:lang w:val="en-GB"/>
              </w:rPr>
              <w:br/>
            </w:r>
            <w:r w:rsidR="006E2FBE" w:rsidRPr="00707845">
              <w:rPr>
                <w:bCs/>
                <w:lang w:val="en-GB"/>
              </w:rPr>
              <w:t xml:space="preserve">   </w:t>
            </w:r>
          </w:p>
        </w:tc>
        <w:tc>
          <w:tcPr>
            <w:tcW w:w="1985" w:type="dxa"/>
          </w:tcPr>
          <w:p w:rsidR="006E2FBE" w:rsidRPr="00707845" w:rsidRDefault="006E2FBE" w:rsidP="00F171C9">
            <w:pPr>
              <w:spacing w:line="360" w:lineRule="auto"/>
              <w:rPr>
                <w:lang w:val="en-GB"/>
              </w:rPr>
            </w:pPr>
          </w:p>
        </w:tc>
      </w:tr>
      <w:tr w:rsidR="006E2FBE" w:rsidRPr="00707845" w:rsidTr="00A37282">
        <w:tc>
          <w:tcPr>
            <w:tcW w:w="7621" w:type="dxa"/>
          </w:tcPr>
          <w:p w:rsidR="006E2FBE" w:rsidRPr="00707845" w:rsidRDefault="00714AC0" w:rsidP="00714AC0">
            <w:pPr>
              <w:rPr>
                <w:lang w:val="en-GB"/>
              </w:rPr>
            </w:pPr>
            <w:r>
              <w:rPr>
                <w:b/>
                <w:bCs/>
                <w:lang w:val="en-GB"/>
              </w:rPr>
              <w:br/>
            </w:r>
            <w:r w:rsidR="006E2FBE" w:rsidRPr="00707845">
              <w:rPr>
                <w:b/>
                <w:bCs/>
                <w:lang w:val="en-GB"/>
              </w:rPr>
              <w:t>UCT Alumni &amp; Friends Innovation Champion.</w:t>
            </w:r>
            <w:r w:rsidR="006E2FBE" w:rsidRPr="00707845">
              <w:rPr>
                <w:lang w:val="en-GB"/>
              </w:rPr>
              <w:t xml:space="preserve"> </w:t>
            </w:r>
            <w:r w:rsidR="006E2FBE" w:rsidRPr="00707845">
              <w:t>Innovation Champions will work more closely with a specific enterprise, providing more active mentoring and advice often o</w:t>
            </w:r>
            <w:r w:rsidR="00797905">
              <w:t>n an ongoing basis.  A Champion</w:t>
            </w:r>
            <w:r w:rsidR="006E2FBE" w:rsidRPr="00707845">
              <w:t xml:space="preserve"> may even be selected to become a non-executive Director in a start-up company or for the more entrepreneurial to fulfil the role of CEO.</w:t>
            </w:r>
          </w:p>
          <w:p w:rsidR="006E2FBE" w:rsidRPr="00707845" w:rsidRDefault="006E2FBE" w:rsidP="00F171C9">
            <w:pPr>
              <w:spacing w:line="360" w:lineRule="auto"/>
              <w:rPr>
                <w:lang w:val="en-GB"/>
              </w:rPr>
            </w:pPr>
          </w:p>
        </w:tc>
        <w:tc>
          <w:tcPr>
            <w:tcW w:w="1985" w:type="dxa"/>
          </w:tcPr>
          <w:p w:rsidR="006E2FBE" w:rsidRPr="00707845" w:rsidRDefault="006E2FBE" w:rsidP="00F171C9">
            <w:pPr>
              <w:spacing w:line="360" w:lineRule="auto"/>
              <w:rPr>
                <w:lang w:val="en-GB"/>
              </w:rPr>
            </w:pPr>
          </w:p>
        </w:tc>
      </w:tr>
      <w:tr w:rsidR="006E2FBE" w:rsidRPr="00707845" w:rsidTr="00A37282">
        <w:tc>
          <w:tcPr>
            <w:tcW w:w="7621" w:type="dxa"/>
          </w:tcPr>
          <w:p w:rsidR="006E2FBE" w:rsidRPr="00707845" w:rsidRDefault="00714AC0" w:rsidP="00714AC0">
            <w:pPr>
              <w:rPr>
                <w:lang w:val="en-GB"/>
              </w:rPr>
            </w:pPr>
            <w:r>
              <w:rPr>
                <w:b/>
                <w:bCs/>
                <w:lang w:val="en-GB"/>
              </w:rPr>
              <w:br/>
            </w:r>
            <w:r w:rsidR="006E2FBE" w:rsidRPr="00707845">
              <w:rPr>
                <w:b/>
                <w:bCs/>
                <w:lang w:val="en-GB"/>
              </w:rPr>
              <w:t>UCT Alumni &amp; Friends Innovation Investor.</w:t>
            </w:r>
            <w:r w:rsidR="006E2FBE" w:rsidRPr="00707845">
              <w:rPr>
                <w:lang w:val="en-GB"/>
              </w:rPr>
              <w:t xml:space="preserve"> Members of this network will donate financially to </w:t>
            </w:r>
            <w:r w:rsidR="006E2FBE" w:rsidRPr="00707845">
              <w:rPr>
                <w:b/>
                <w:lang w:val="en-GB"/>
              </w:rPr>
              <w:t>UCT’s Evergreen Seed Fund</w:t>
            </w:r>
            <w:r w:rsidR="006E2FBE" w:rsidRPr="00707845">
              <w:rPr>
                <w:lang w:val="en-GB"/>
              </w:rPr>
              <w:t xml:space="preserve"> and will be provided, as appropriate, first sight of investment opportunities in UCT spin-out companies arising from UCT research.</w:t>
            </w:r>
            <w:r>
              <w:rPr>
                <w:lang w:val="en-GB"/>
              </w:rPr>
              <w:br/>
            </w:r>
          </w:p>
        </w:tc>
        <w:tc>
          <w:tcPr>
            <w:tcW w:w="1985" w:type="dxa"/>
          </w:tcPr>
          <w:p w:rsidR="006E2FBE" w:rsidRPr="00707845" w:rsidRDefault="006E2FBE" w:rsidP="00F171C9">
            <w:pPr>
              <w:spacing w:line="360" w:lineRule="auto"/>
              <w:rPr>
                <w:lang w:val="en-GB"/>
              </w:rPr>
            </w:pPr>
          </w:p>
        </w:tc>
      </w:tr>
    </w:tbl>
    <w:p w:rsidR="006E2FBE" w:rsidRPr="00F171C9" w:rsidRDefault="006E2FBE" w:rsidP="00714AC0">
      <w:pPr>
        <w:rPr>
          <w:i/>
          <w:iCs/>
          <w:sz w:val="24"/>
          <w:lang w:val="en-GB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43"/>
        <w:gridCol w:w="6663"/>
      </w:tblGrid>
      <w:tr w:rsidR="006E2FBE" w:rsidRPr="00F171C9" w:rsidTr="00A37282">
        <w:tc>
          <w:tcPr>
            <w:tcW w:w="2943" w:type="dxa"/>
            <w:vAlign w:val="center"/>
          </w:tcPr>
          <w:p w:rsidR="006E2FBE" w:rsidRPr="00F171C9" w:rsidRDefault="006E2FBE" w:rsidP="00F171C9">
            <w:pPr>
              <w:spacing w:line="360" w:lineRule="auto"/>
              <w:rPr>
                <w:b/>
                <w:bCs/>
                <w:sz w:val="24"/>
                <w:lang w:val="en-GB"/>
              </w:rPr>
            </w:pPr>
            <w:r w:rsidRPr="00F171C9">
              <w:rPr>
                <w:b/>
                <w:bCs/>
                <w:sz w:val="24"/>
                <w:lang w:val="en-GB"/>
              </w:rPr>
              <w:t>Your details:</w:t>
            </w:r>
          </w:p>
        </w:tc>
        <w:tc>
          <w:tcPr>
            <w:tcW w:w="6663" w:type="dxa"/>
          </w:tcPr>
          <w:p w:rsidR="006E2FBE" w:rsidRPr="00F171C9" w:rsidRDefault="006E2FBE" w:rsidP="00F171C9">
            <w:pPr>
              <w:spacing w:line="360" w:lineRule="auto"/>
              <w:rPr>
                <w:sz w:val="24"/>
                <w:lang w:val="en-GB"/>
              </w:rPr>
            </w:pPr>
          </w:p>
        </w:tc>
      </w:tr>
      <w:tr w:rsidR="006E2FBE" w:rsidRPr="00F171C9" w:rsidTr="00A37282">
        <w:tc>
          <w:tcPr>
            <w:tcW w:w="2943" w:type="dxa"/>
            <w:vAlign w:val="center"/>
          </w:tcPr>
          <w:p w:rsidR="006E2FBE" w:rsidRPr="00A37282" w:rsidRDefault="006E2FBE" w:rsidP="00F171C9">
            <w:pPr>
              <w:spacing w:line="360" w:lineRule="auto"/>
              <w:rPr>
                <w:lang w:val="en-GB"/>
              </w:rPr>
            </w:pPr>
            <w:r w:rsidRPr="00A37282">
              <w:rPr>
                <w:lang w:val="en-GB"/>
              </w:rPr>
              <w:t>Name:</w:t>
            </w:r>
          </w:p>
        </w:tc>
        <w:tc>
          <w:tcPr>
            <w:tcW w:w="6663" w:type="dxa"/>
          </w:tcPr>
          <w:p w:rsidR="006E2FBE" w:rsidRPr="00F171C9" w:rsidRDefault="006E2FBE" w:rsidP="00F171C9">
            <w:pPr>
              <w:spacing w:line="360" w:lineRule="auto"/>
              <w:rPr>
                <w:sz w:val="24"/>
                <w:lang w:val="en-GB"/>
              </w:rPr>
            </w:pPr>
          </w:p>
        </w:tc>
      </w:tr>
      <w:tr w:rsidR="006E2FBE" w:rsidRPr="00F171C9" w:rsidTr="00A37282">
        <w:tc>
          <w:tcPr>
            <w:tcW w:w="2943" w:type="dxa"/>
            <w:vAlign w:val="center"/>
          </w:tcPr>
          <w:p w:rsidR="006E2FBE" w:rsidRPr="00A37282" w:rsidRDefault="006E2FBE" w:rsidP="00F171C9">
            <w:pPr>
              <w:spacing w:line="360" w:lineRule="auto"/>
              <w:rPr>
                <w:lang w:val="en-GB"/>
              </w:rPr>
            </w:pPr>
            <w:r w:rsidRPr="00A37282">
              <w:rPr>
                <w:lang w:val="en-GB"/>
              </w:rPr>
              <w:t>E-mail address:</w:t>
            </w:r>
          </w:p>
        </w:tc>
        <w:tc>
          <w:tcPr>
            <w:tcW w:w="6663" w:type="dxa"/>
          </w:tcPr>
          <w:p w:rsidR="006E2FBE" w:rsidRPr="00F171C9" w:rsidRDefault="006E2FBE" w:rsidP="00F171C9">
            <w:pPr>
              <w:spacing w:line="360" w:lineRule="auto"/>
              <w:rPr>
                <w:sz w:val="24"/>
                <w:lang w:val="en-GB"/>
              </w:rPr>
            </w:pPr>
          </w:p>
        </w:tc>
      </w:tr>
      <w:tr w:rsidR="006E2FBE" w:rsidRPr="00F171C9" w:rsidTr="00A37282">
        <w:tc>
          <w:tcPr>
            <w:tcW w:w="2943" w:type="dxa"/>
            <w:vAlign w:val="center"/>
          </w:tcPr>
          <w:p w:rsidR="006E2FBE" w:rsidRPr="00A37282" w:rsidRDefault="006E2FBE" w:rsidP="00F171C9">
            <w:pPr>
              <w:spacing w:line="360" w:lineRule="auto"/>
              <w:rPr>
                <w:lang w:val="en-GB"/>
              </w:rPr>
            </w:pPr>
            <w:r w:rsidRPr="00A37282">
              <w:rPr>
                <w:lang w:val="en-GB"/>
              </w:rPr>
              <w:t>Telephone:</w:t>
            </w:r>
          </w:p>
        </w:tc>
        <w:tc>
          <w:tcPr>
            <w:tcW w:w="6663" w:type="dxa"/>
          </w:tcPr>
          <w:p w:rsidR="006E2FBE" w:rsidRPr="00F171C9" w:rsidRDefault="006E2FBE" w:rsidP="00F171C9">
            <w:pPr>
              <w:spacing w:line="360" w:lineRule="auto"/>
              <w:rPr>
                <w:sz w:val="24"/>
                <w:lang w:val="en-GB"/>
              </w:rPr>
            </w:pPr>
          </w:p>
        </w:tc>
      </w:tr>
      <w:tr w:rsidR="006E2FBE" w:rsidRPr="00F171C9" w:rsidTr="00A37282">
        <w:tc>
          <w:tcPr>
            <w:tcW w:w="2943" w:type="dxa"/>
            <w:vAlign w:val="center"/>
          </w:tcPr>
          <w:p w:rsidR="006E2FBE" w:rsidRPr="00A37282" w:rsidRDefault="006E2FBE" w:rsidP="00F171C9">
            <w:pPr>
              <w:spacing w:line="360" w:lineRule="auto"/>
              <w:rPr>
                <w:lang w:val="en-GB"/>
              </w:rPr>
            </w:pPr>
            <w:r w:rsidRPr="00A37282">
              <w:rPr>
                <w:lang w:val="en-GB"/>
              </w:rPr>
              <w:t>Address (city or region):</w:t>
            </w:r>
          </w:p>
        </w:tc>
        <w:tc>
          <w:tcPr>
            <w:tcW w:w="6663" w:type="dxa"/>
          </w:tcPr>
          <w:p w:rsidR="006E2FBE" w:rsidRPr="00F171C9" w:rsidRDefault="006E2FBE" w:rsidP="00F171C9">
            <w:pPr>
              <w:spacing w:line="360" w:lineRule="auto"/>
              <w:rPr>
                <w:sz w:val="24"/>
                <w:lang w:val="en-GB"/>
              </w:rPr>
            </w:pPr>
          </w:p>
        </w:tc>
      </w:tr>
      <w:tr w:rsidR="006E2FBE" w:rsidRPr="00F171C9" w:rsidTr="00A37282">
        <w:trPr>
          <w:trHeight w:val="590"/>
        </w:trPr>
        <w:tc>
          <w:tcPr>
            <w:tcW w:w="2943" w:type="dxa"/>
            <w:vAlign w:val="center"/>
          </w:tcPr>
          <w:p w:rsidR="006E2FBE" w:rsidRPr="00A37282" w:rsidRDefault="006E2FBE" w:rsidP="00F171C9">
            <w:pPr>
              <w:spacing w:line="360" w:lineRule="auto"/>
              <w:rPr>
                <w:lang w:val="en-GB"/>
              </w:rPr>
            </w:pPr>
            <w:r w:rsidRPr="00A37282">
              <w:rPr>
                <w:lang w:val="en-GB"/>
              </w:rPr>
              <w:t>Business areas of interest and experience:</w:t>
            </w:r>
          </w:p>
        </w:tc>
        <w:tc>
          <w:tcPr>
            <w:tcW w:w="6663" w:type="dxa"/>
          </w:tcPr>
          <w:p w:rsidR="006E2FBE" w:rsidRPr="00F171C9" w:rsidRDefault="006E2FBE" w:rsidP="00F171C9">
            <w:pPr>
              <w:spacing w:line="360" w:lineRule="auto"/>
              <w:rPr>
                <w:sz w:val="24"/>
                <w:lang w:val="en-GB"/>
              </w:rPr>
            </w:pPr>
          </w:p>
        </w:tc>
      </w:tr>
    </w:tbl>
    <w:p w:rsidR="00714AC0" w:rsidRDefault="00714AC0" w:rsidP="00714AC0">
      <w:pPr>
        <w:rPr>
          <w:i/>
          <w:iCs/>
          <w:sz w:val="24"/>
          <w:lang w:val="en-GB"/>
        </w:rPr>
      </w:pPr>
      <w:r>
        <w:rPr>
          <w:i/>
          <w:iCs/>
          <w:sz w:val="24"/>
          <w:lang w:val="en-GB"/>
        </w:rPr>
        <w:br/>
      </w:r>
      <w:r w:rsidR="006E2FBE" w:rsidRPr="00F171C9">
        <w:rPr>
          <w:i/>
          <w:iCs/>
          <w:sz w:val="24"/>
          <w:lang w:val="en-GB"/>
        </w:rPr>
        <w:t>All information will be kept in confidence and you may unsubscribe from the Network</w:t>
      </w:r>
      <w:r w:rsidR="006E2FBE" w:rsidRPr="00F171C9" w:rsidDel="00F171C9">
        <w:rPr>
          <w:i/>
          <w:iCs/>
          <w:sz w:val="24"/>
          <w:lang w:val="en-GB"/>
        </w:rPr>
        <w:t xml:space="preserve"> </w:t>
      </w:r>
      <w:r w:rsidR="006E2FBE" w:rsidRPr="00F171C9">
        <w:rPr>
          <w:i/>
          <w:iCs/>
          <w:sz w:val="24"/>
          <w:lang w:val="en-GB"/>
        </w:rPr>
        <w:t>at any time</w:t>
      </w:r>
      <w:r>
        <w:rPr>
          <w:i/>
          <w:iCs/>
          <w:sz w:val="24"/>
          <w:lang w:val="en-GB"/>
        </w:rPr>
        <w:t>.</w:t>
      </w:r>
    </w:p>
    <w:p w:rsidR="006E2FBE" w:rsidRDefault="00714AC0" w:rsidP="00714AC0">
      <w:pPr>
        <w:jc w:val="both"/>
        <w:rPr>
          <w:sz w:val="24"/>
          <w:lang w:val="en-GB"/>
        </w:rPr>
      </w:pPr>
      <w:r>
        <w:rPr>
          <w:i/>
          <w:iCs/>
          <w:sz w:val="24"/>
          <w:lang w:val="en-GB"/>
        </w:rPr>
        <w:br/>
      </w:r>
      <w:r w:rsidR="006E2FBE" w:rsidRPr="00714AC0">
        <w:rPr>
          <w:lang w:val="en-GB"/>
        </w:rPr>
        <w:t xml:space="preserve">Please return to </w:t>
      </w:r>
      <w:r w:rsidR="00EA765C" w:rsidRPr="00714AC0">
        <w:rPr>
          <w:lang w:val="en-GB"/>
        </w:rPr>
        <w:t xml:space="preserve">Dr Andrew Bailey </w:t>
      </w:r>
      <w:r w:rsidR="006E2FBE" w:rsidRPr="00714AC0">
        <w:rPr>
          <w:lang w:val="en-GB"/>
        </w:rPr>
        <w:t>at</w:t>
      </w:r>
      <w:r w:rsidR="00EA765C" w:rsidRPr="00714AC0">
        <w:rPr>
          <w:lang w:val="en-GB"/>
        </w:rPr>
        <w:t>:</w:t>
      </w:r>
      <w:r w:rsidRPr="00714AC0">
        <w:rPr>
          <w:lang w:val="en-GB"/>
        </w:rPr>
        <w:t xml:space="preserve"> </w:t>
      </w:r>
      <w:hyperlink r:id="rId7" w:history="1">
        <w:r w:rsidR="00EA765C" w:rsidRPr="00714AC0">
          <w:t>Andrew.Bailey@uct.ac.za</w:t>
        </w:r>
      </w:hyperlink>
      <w:r w:rsidRPr="00714AC0">
        <w:rPr>
          <w:lang w:val="en-GB"/>
        </w:rPr>
        <w:t xml:space="preserve"> </w:t>
      </w:r>
      <w:r w:rsidR="006E2FBE" w:rsidRPr="00714AC0">
        <w:rPr>
          <w:lang w:val="en-GB"/>
        </w:rPr>
        <w:t>or fax</w:t>
      </w:r>
      <w:r w:rsidR="00EA765C" w:rsidRPr="00714AC0">
        <w:rPr>
          <w:lang w:val="en-GB"/>
        </w:rPr>
        <w:t xml:space="preserve"> +27 (</w:t>
      </w:r>
      <w:r w:rsidR="006E2FBE" w:rsidRPr="00714AC0">
        <w:rPr>
          <w:lang w:val="en-GB"/>
        </w:rPr>
        <w:t>0</w:t>
      </w:r>
      <w:r w:rsidR="00EA765C" w:rsidRPr="00714AC0">
        <w:rPr>
          <w:lang w:val="en-GB"/>
        </w:rPr>
        <w:t>)</w:t>
      </w:r>
      <w:r w:rsidR="006E2FBE" w:rsidRPr="00714AC0">
        <w:rPr>
          <w:lang w:val="en-GB"/>
        </w:rPr>
        <w:t>21-650-</w:t>
      </w:r>
      <w:r w:rsidR="00EA765C" w:rsidRPr="00714AC0">
        <w:rPr>
          <w:lang w:val="en-GB"/>
        </w:rPr>
        <w:t>5778.</w:t>
      </w:r>
      <w:r w:rsidRPr="00714AC0">
        <w:rPr>
          <w:lang w:val="en-GB"/>
        </w:rPr>
        <w:t xml:space="preserve"> </w:t>
      </w:r>
      <w:r w:rsidR="006E2FBE" w:rsidRPr="00714AC0">
        <w:rPr>
          <w:lang w:val="en-GB"/>
        </w:rPr>
        <w:t>or tel</w:t>
      </w:r>
      <w:r w:rsidR="00EA765C" w:rsidRPr="00714AC0">
        <w:rPr>
          <w:lang w:val="en-GB"/>
        </w:rPr>
        <w:t>.</w:t>
      </w:r>
      <w:r w:rsidR="006E2FBE" w:rsidRPr="00714AC0">
        <w:rPr>
          <w:lang w:val="en-GB"/>
        </w:rPr>
        <w:t xml:space="preserve"> </w:t>
      </w:r>
      <w:r w:rsidR="00EA765C" w:rsidRPr="00714AC0">
        <w:rPr>
          <w:lang w:val="en-GB"/>
        </w:rPr>
        <w:t>+27 (0)21-</w:t>
      </w:r>
      <w:r w:rsidR="006E2FBE" w:rsidRPr="00714AC0">
        <w:rPr>
          <w:lang w:val="en-GB"/>
        </w:rPr>
        <w:t>650-</w:t>
      </w:r>
      <w:r w:rsidR="00EA765C" w:rsidRPr="00714AC0">
        <w:rPr>
          <w:lang w:val="en-GB"/>
        </w:rPr>
        <w:t>2425</w:t>
      </w:r>
      <w:r w:rsidR="006E2FBE" w:rsidRPr="00714AC0">
        <w:rPr>
          <w:lang w:val="en-GB"/>
        </w:rPr>
        <w:t xml:space="preserve"> for more information</w:t>
      </w:r>
      <w:r w:rsidRPr="00714AC0">
        <w:rPr>
          <w:lang w:val="en-GB"/>
        </w:rPr>
        <w:t>.</w:t>
      </w:r>
    </w:p>
    <w:sectPr w:rsidR="006E2FBE" w:rsidSect="006E2FBE">
      <w:pgSz w:w="11900" w:h="16840"/>
      <w:pgMar w:top="1440" w:right="1440" w:bottom="1440" w:left="1440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178F6"/>
    <w:multiLevelType w:val="hybridMultilevel"/>
    <w:tmpl w:val="0344B4CC"/>
    <w:lvl w:ilvl="0" w:tplc="7E0E68A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CC1C2C"/>
    <w:multiLevelType w:val="hybridMultilevel"/>
    <w:tmpl w:val="D97CF54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8AB3E92"/>
    <w:multiLevelType w:val="hybridMultilevel"/>
    <w:tmpl w:val="68FAC480"/>
    <w:lvl w:ilvl="0" w:tplc="7E0E68A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C4205E"/>
    <w:multiLevelType w:val="hybridMultilevel"/>
    <w:tmpl w:val="ED86CC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A40EBA"/>
    <w:multiLevelType w:val="hybridMultilevel"/>
    <w:tmpl w:val="6EAA0782"/>
    <w:lvl w:ilvl="0" w:tplc="7E0E68A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6169387">
    <w:abstractNumId w:val="1"/>
  </w:num>
  <w:num w:numId="2" w16cid:durableId="1048803822">
    <w:abstractNumId w:val="3"/>
  </w:num>
  <w:num w:numId="3" w16cid:durableId="1591311519">
    <w:abstractNumId w:val="0"/>
  </w:num>
  <w:num w:numId="4" w16cid:durableId="689835099">
    <w:abstractNumId w:val="2"/>
  </w:num>
  <w:num w:numId="5" w16cid:durableId="18825933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C86"/>
    <w:rsid w:val="000341D9"/>
    <w:rsid w:val="00061CD4"/>
    <w:rsid w:val="00087049"/>
    <w:rsid w:val="000E2D7E"/>
    <w:rsid w:val="00101919"/>
    <w:rsid w:val="001312D4"/>
    <w:rsid w:val="00186A93"/>
    <w:rsid w:val="001A6CA1"/>
    <w:rsid w:val="001B35E6"/>
    <w:rsid w:val="001C5C86"/>
    <w:rsid w:val="001F7FEF"/>
    <w:rsid w:val="00266E21"/>
    <w:rsid w:val="00283273"/>
    <w:rsid w:val="002B5110"/>
    <w:rsid w:val="002C1231"/>
    <w:rsid w:val="002F572B"/>
    <w:rsid w:val="0035453D"/>
    <w:rsid w:val="00373602"/>
    <w:rsid w:val="003A2DC4"/>
    <w:rsid w:val="003C3E60"/>
    <w:rsid w:val="003F30A9"/>
    <w:rsid w:val="00401EC0"/>
    <w:rsid w:val="00411F07"/>
    <w:rsid w:val="00434145"/>
    <w:rsid w:val="00452B6F"/>
    <w:rsid w:val="00480612"/>
    <w:rsid w:val="00484C2D"/>
    <w:rsid w:val="004948EC"/>
    <w:rsid w:val="004C4644"/>
    <w:rsid w:val="004D2D11"/>
    <w:rsid w:val="00557533"/>
    <w:rsid w:val="0056328B"/>
    <w:rsid w:val="00573141"/>
    <w:rsid w:val="00606BF5"/>
    <w:rsid w:val="00617054"/>
    <w:rsid w:val="00671557"/>
    <w:rsid w:val="006E2FBE"/>
    <w:rsid w:val="006E7E82"/>
    <w:rsid w:val="007050ED"/>
    <w:rsid w:val="00707845"/>
    <w:rsid w:val="00712832"/>
    <w:rsid w:val="00714AC0"/>
    <w:rsid w:val="00715F4D"/>
    <w:rsid w:val="0075516E"/>
    <w:rsid w:val="00797905"/>
    <w:rsid w:val="007C06EB"/>
    <w:rsid w:val="007D6D44"/>
    <w:rsid w:val="007F2EEB"/>
    <w:rsid w:val="00804097"/>
    <w:rsid w:val="008273F3"/>
    <w:rsid w:val="00834CA2"/>
    <w:rsid w:val="008359F5"/>
    <w:rsid w:val="00851072"/>
    <w:rsid w:val="00860285"/>
    <w:rsid w:val="00876D33"/>
    <w:rsid w:val="008D23EB"/>
    <w:rsid w:val="00907AEE"/>
    <w:rsid w:val="00924927"/>
    <w:rsid w:val="00930BA5"/>
    <w:rsid w:val="00943F07"/>
    <w:rsid w:val="009C00F7"/>
    <w:rsid w:val="009D57AB"/>
    <w:rsid w:val="00A04066"/>
    <w:rsid w:val="00A37282"/>
    <w:rsid w:val="00A75238"/>
    <w:rsid w:val="00A81435"/>
    <w:rsid w:val="00AC3D5C"/>
    <w:rsid w:val="00B209BF"/>
    <w:rsid w:val="00B3089E"/>
    <w:rsid w:val="00BA7ACD"/>
    <w:rsid w:val="00BD0971"/>
    <w:rsid w:val="00C11FDE"/>
    <w:rsid w:val="00C4433E"/>
    <w:rsid w:val="00CB0A8E"/>
    <w:rsid w:val="00D15DE1"/>
    <w:rsid w:val="00D20D89"/>
    <w:rsid w:val="00D27CE3"/>
    <w:rsid w:val="00D40C98"/>
    <w:rsid w:val="00D451A4"/>
    <w:rsid w:val="00D60786"/>
    <w:rsid w:val="00D76A23"/>
    <w:rsid w:val="00DA0273"/>
    <w:rsid w:val="00DD54D5"/>
    <w:rsid w:val="00DE52CC"/>
    <w:rsid w:val="00E12397"/>
    <w:rsid w:val="00E14171"/>
    <w:rsid w:val="00E86F18"/>
    <w:rsid w:val="00EA2633"/>
    <w:rsid w:val="00EA5691"/>
    <w:rsid w:val="00EA765C"/>
    <w:rsid w:val="00EF1892"/>
    <w:rsid w:val="00F171C9"/>
    <w:rsid w:val="00F254BE"/>
    <w:rsid w:val="00FB1E07"/>
    <w:rsid w:val="00FD55C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9FA6E8F"/>
  <w15:docId w15:val="{6616E620-2C6C-4912-9973-049211DFA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5C86"/>
    <w:rPr>
      <w:rFonts w:ascii="Arial" w:eastAsia="Calibri" w:hAnsi="Arial" w:cs="Arial"/>
      <w:sz w:val="22"/>
      <w:szCs w:val="22"/>
      <w:lang w:val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C11FDE"/>
    <w:pPr>
      <w:jc w:val="both"/>
    </w:pPr>
    <w:rPr>
      <w:rFonts w:eastAsia="Times New Roman" w:cs="Times New Roman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C11FDE"/>
    <w:rPr>
      <w:rFonts w:ascii="Arial" w:eastAsia="Times New Roman" w:hAnsi="Arial" w:cs="Times New Roman"/>
      <w:sz w:val="22"/>
      <w:szCs w:val="20"/>
      <w:lang w:val="en-GB"/>
    </w:rPr>
  </w:style>
  <w:style w:type="paragraph" w:styleId="BodyTextIndent3">
    <w:name w:val="Body Text Indent 3"/>
    <w:basedOn w:val="Normal"/>
    <w:link w:val="BodyTextIndent3Char"/>
    <w:rsid w:val="00AC3D5C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C3D5C"/>
    <w:rPr>
      <w:rFonts w:ascii="Arial" w:eastAsia="Calibri" w:hAnsi="Arial" w:cs="Arial"/>
      <w:sz w:val="16"/>
      <w:szCs w:val="16"/>
      <w:lang w:val="en-ZA"/>
    </w:rPr>
  </w:style>
  <w:style w:type="character" w:styleId="CommentReference">
    <w:name w:val="annotation reference"/>
    <w:basedOn w:val="DefaultParagraphFont"/>
    <w:rsid w:val="00CB0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CB0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B0A8E"/>
    <w:rPr>
      <w:rFonts w:ascii="Arial" w:eastAsia="Calibri" w:hAnsi="Arial" w:cs="Arial"/>
      <w:sz w:val="20"/>
      <w:szCs w:val="20"/>
      <w:lang w:val="en-ZA"/>
    </w:rPr>
  </w:style>
  <w:style w:type="paragraph" w:styleId="CommentSubject">
    <w:name w:val="annotation subject"/>
    <w:basedOn w:val="CommentText"/>
    <w:next w:val="CommentText"/>
    <w:link w:val="CommentSubjectChar"/>
    <w:rsid w:val="00CB0A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B0A8E"/>
    <w:rPr>
      <w:rFonts w:ascii="Arial" w:eastAsia="Calibri" w:hAnsi="Arial" w:cs="Arial"/>
      <w:b/>
      <w:bCs/>
      <w:sz w:val="20"/>
      <w:szCs w:val="20"/>
      <w:lang w:val="en-ZA"/>
    </w:rPr>
  </w:style>
  <w:style w:type="paragraph" w:styleId="BalloonText">
    <w:name w:val="Balloon Text"/>
    <w:basedOn w:val="Normal"/>
    <w:link w:val="BalloonTextChar"/>
    <w:rsid w:val="00CB0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B0A8E"/>
    <w:rPr>
      <w:rFonts w:ascii="Tahoma" w:eastAsia="Calibri" w:hAnsi="Tahoma" w:cs="Tahoma"/>
      <w:sz w:val="16"/>
      <w:szCs w:val="16"/>
      <w:lang w:val="en-ZA"/>
    </w:rPr>
  </w:style>
  <w:style w:type="character" w:styleId="Hyperlink">
    <w:name w:val="Hyperlink"/>
    <w:basedOn w:val="DefaultParagraphFont"/>
    <w:rsid w:val="00BD0971"/>
    <w:rPr>
      <w:color w:val="0000FF" w:themeColor="hyperlink"/>
      <w:u w:val="single"/>
    </w:rPr>
  </w:style>
  <w:style w:type="paragraph" w:styleId="ListParagraph">
    <w:name w:val="List Paragraph"/>
    <w:basedOn w:val="Normal"/>
    <w:rsid w:val="000E2D7E"/>
    <w:pPr>
      <w:ind w:left="720"/>
      <w:contextualSpacing/>
    </w:pPr>
  </w:style>
  <w:style w:type="character" w:styleId="FollowedHyperlink">
    <w:name w:val="FollowedHyperlink"/>
    <w:basedOn w:val="DefaultParagraphFont"/>
    <w:rsid w:val="007F2E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ndrew.Bailey@uct.ac.z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1436F-8A70-4110-9C74-8B35909E0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Cape Town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 Barnard</dc:creator>
  <cp:keywords/>
  <cp:lastModifiedBy>Naseema Haffejee</cp:lastModifiedBy>
  <cp:revision>1</cp:revision>
  <cp:lastPrinted>2011-05-03T11:55:00Z</cp:lastPrinted>
  <dcterms:created xsi:type="dcterms:W3CDTF">2023-07-11T15:04:00Z</dcterms:created>
  <dcterms:modified xsi:type="dcterms:W3CDTF">2023-07-11T15:04:00Z</dcterms:modified>
</cp:coreProperties>
</file>